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1D" w:rsidRPr="00E4381D" w:rsidRDefault="008D22C6" w:rsidP="00E4381D">
      <w:pPr>
        <w:spacing w:after="0" w:line="240" w:lineRule="auto"/>
        <w:jc w:val="right"/>
        <w:rPr>
          <w:b/>
          <w:color w:val="002060"/>
          <w:sz w:val="24"/>
          <w:szCs w:val="24"/>
        </w:rPr>
      </w:pPr>
      <w:r>
        <w:rPr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-111760</wp:posOffset>
            </wp:positionV>
            <wp:extent cx="988060" cy="885825"/>
            <wp:effectExtent l="19050" t="0" r="2540" b="0"/>
            <wp:wrapNone/>
            <wp:docPr id="2" name="Рисунок 2" descr="C:\Users\Админ\Desktop\lwzDIcpPs2uO-6FT3bnHxPwh5lxCPJ9hWOXxF3jiwnNKeQub9Jcj3r7E2OGz0u7z8KPa7L5S6p2tehD2QvBnmSl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lwzDIcpPs2uO-6FT3bnHxPwh5lxCPJ9hWOXxF3jiwnNKeQub9Jcj3r7E2OGz0u7z8KPa7L5S6p2tehD2QvBnmSl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0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381D" w:rsidRPr="00E4381D">
        <w:rPr>
          <w:b/>
          <w:color w:val="002060"/>
          <w:sz w:val="24"/>
          <w:szCs w:val="24"/>
        </w:rPr>
        <w:t>Консультация для родителей</w:t>
      </w:r>
    </w:p>
    <w:p w:rsidR="008F7575" w:rsidRPr="00B7408E" w:rsidRDefault="00E4381D" w:rsidP="00B7408E">
      <w:pPr>
        <w:spacing w:after="0" w:line="240" w:lineRule="auto"/>
        <w:jc w:val="right"/>
        <w:rPr>
          <w:sz w:val="30"/>
          <w:szCs w:val="30"/>
        </w:rPr>
      </w:pPr>
      <w:r w:rsidRPr="00B7408E">
        <w:rPr>
          <w:b/>
          <w:color w:val="FF0000"/>
          <w:sz w:val="30"/>
          <w:szCs w:val="30"/>
        </w:rPr>
        <w:t>«Как знакомить ребенка с достопримечательностями города»</w:t>
      </w:r>
    </w:p>
    <w:p w:rsidR="00E4381D" w:rsidRDefault="00E4381D" w:rsidP="00E4381D">
      <w:pPr>
        <w:spacing w:after="0" w:line="240" w:lineRule="auto"/>
        <w:jc w:val="center"/>
      </w:pPr>
    </w:p>
    <w:p w:rsidR="00E4381D" w:rsidRPr="00B7408E" w:rsidRDefault="008D22C6" w:rsidP="00B7408E">
      <w:pPr>
        <w:spacing w:after="120" w:line="240" w:lineRule="auto"/>
        <w:ind w:firstLine="426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4555490</wp:posOffset>
            </wp:positionH>
            <wp:positionV relativeFrom="paragraph">
              <wp:posOffset>1432560</wp:posOffset>
            </wp:positionV>
            <wp:extent cx="1209675" cy="676275"/>
            <wp:effectExtent l="19050" t="0" r="9525" b="0"/>
            <wp:wrapNone/>
            <wp:docPr id="1" name="Рисунок 1" descr="C:\Users\Админ\Desktop\IMG_1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_1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706" t="14902" r="5882" b="14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 xml:space="preserve">                        </w:t>
      </w:r>
      <w:r w:rsidR="00E4381D" w:rsidRPr="00B7408E">
        <w:rPr>
          <w:sz w:val="26"/>
          <w:szCs w:val="26"/>
        </w:rPr>
        <w:t xml:space="preserve">Одним из направлений в современных условиях жизни общества становится патриотическое воспитание подрастающего поколения. Самым благоприятным периодом для развития всех качеств личности ребенка является детство. Именно в дошкольном возрасте происходит формирование высших нравственных чувств - чувство патриотизма. Через ознакомление ребенка с родным городом расширяется его представление о Родине. Основная задача родителей помочь ребенку развивать и углублять чувство любви к своей Родине, вырастить достойного гражданина своей страны. </w:t>
      </w:r>
    </w:p>
    <w:p w:rsidR="00B7408E" w:rsidRPr="00B7408E" w:rsidRDefault="00E4381D" w:rsidP="00B7408E">
      <w:pPr>
        <w:spacing w:after="0" w:line="240" w:lineRule="auto"/>
        <w:ind w:firstLine="425"/>
        <w:jc w:val="both"/>
        <w:rPr>
          <w:sz w:val="26"/>
          <w:szCs w:val="26"/>
        </w:rPr>
      </w:pPr>
      <w:r w:rsidRPr="00B7408E">
        <w:rPr>
          <w:sz w:val="26"/>
          <w:szCs w:val="26"/>
        </w:rPr>
        <w:t xml:space="preserve">Начать знакомство с городом лучше всего со своей улицы. </w:t>
      </w:r>
    </w:p>
    <w:p w:rsidR="00B7408E" w:rsidRPr="00B7408E" w:rsidRDefault="00E4381D" w:rsidP="008D22C6">
      <w:pPr>
        <w:spacing w:after="0" w:line="240" w:lineRule="auto"/>
        <w:rPr>
          <w:sz w:val="26"/>
          <w:szCs w:val="26"/>
        </w:rPr>
      </w:pPr>
      <w:r w:rsidRPr="00B7408E">
        <w:rPr>
          <w:sz w:val="26"/>
          <w:szCs w:val="26"/>
        </w:rPr>
        <w:t xml:space="preserve">Расскажите ребенку, почему его улица носит свое имя. </w:t>
      </w:r>
    </w:p>
    <w:p w:rsidR="00E4381D" w:rsidRPr="00B7408E" w:rsidRDefault="00E4381D" w:rsidP="00B7408E">
      <w:pPr>
        <w:spacing w:after="0" w:line="240" w:lineRule="auto"/>
        <w:ind w:firstLine="425"/>
        <w:jc w:val="both"/>
        <w:rPr>
          <w:sz w:val="26"/>
          <w:szCs w:val="26"/>
        </w:rPr>
      </w:pPr>
      <w:r w:rsidRPr="00B7408E">
        <w:rPr>
          <w:sz w:val="26"/>
          <w:szCs w:val="26"/>
        </w:rPr>
        <w:t>В честь какого человека или события она названа.</w:t>
      </w:r>
    </w:p>
    <w:p w:rsidR="00E4381D" w:rsidRPr="00B7408E" w:rsidRDefault="00E4381D" w:rsidP="00B7408E">
      <w:pPr>
        <w:spacing w:after="120" w:line="240" w:lineRule="auto"/>
        <w:ind w:firstLine="426"/>
        <w:jc w:val="both"/>
        <w:rPr>
          <w:sz w:val="26"/>
          <w:szCs w:val="26"/>
        </w:rPr>
      </w:pPr>
      <w:r w:rsidRPr="00B7408E">
        <w:rPr>
          <w:sz w:val="26"/>
          <w:szCs w:val="26"/>
        </w:rPr>
        <w:t xml:space="preserve">Знакомясь с достопримечательностями, дошкольник приобщается к культуре и традициям жителей своего родного города. Совершая прогулку, вы рассказываете </w:t>
      </w:r>
      <w:r w:rsidR="00B7408E" w:rsidRPr="00B7408E">
        <w:rPr>
          <w:sz w:val="26"/>
          <w:szCs w:val="26"/>
        </w:rPr>
        <w:t>ребёнку</w:t>
      </w:r>
      <w:r w:rsidRPr="00B7408E">
        <w:rPr>
          <w:sz w:val="26"/>
          <w:szCs w:val="26"/>
        </w:rPr>
        <w:t xml:space="preserve">, что мы живем в городе </w:t>
      </w:r>
      <w:r w:rsidR="00B7408E" w:rsidRPr="00B7408E">
        <w:rPr>
          <w:sz w:val="26"/>
          <w:szCs w:val="26"/>
        </w:rPr>
        <w:t>Юрга</w:t>
      </w:r>
      <w:r w:rsidRPr="00B7408E">
        <w:rPr>
          <w:sz w:val="26"/>
          <w:szCs w:val="26"/>
        </w:rPr>
        <w:t xml:space="preserve">, который с каждым днем расцветает и хорошеет. Опираясь на возраст своего ребенка и имеющийся у него жизненный опыт, начните с самого главного и яркого, запоминающегося. </w:t>
      </w:r>
    </w:p>
    <w:p w:rsidR="00E4381D" w:rsidRPr="00B7408E" w:rsidRDefault="008D22C6" w:rsidP="00B7408E">
      <w:pPr>
        <w:spacing w:after="120" w:line="240" w:lineRule="auto"/>
        <w:ind w:firstLine="426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619760</wp:posOffset>
            </wp:positionV>
            <wp:extent cx="1289685" cy="971550"/>
            <wp:effectExtent l="19050" t="0" r="5715" b="0"/>
            <wp:wrapNone/>
            <wp:docPr id="4" name="Рисунок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381D" w:rsidRPr="00B7408E">
        <w:rPr>
          <w:sz w:val="26"/>
          <w:szCs w:val="26"/>
        </w:rPr>
        <w:t>Наш город славен своей богатой историей, отраженной в памятниках архитектуры, историческими местами, памятных событий, произошедших в прошлом, героизмом людей в годы Великой Отечественной войны. Познакомьте детей с памятниками, объясните в честь кого они воздвигнуты.</w:t>
      </w:r>
    </w:p>
    <w:p w:rsidR="00B7408E" w:rsidRPr="00B7408E" w:rsidRDefault="00E4381D" w:rsidP="00B7408E">
      <w:pPr>
        <w:spacing w:after="0" w:line="240" w:lineRule="auto"/>
        <w:ind w:firstLine="426"/>
        <w:jc w:val="both"/>
        <w:rPr>
          <w:sz w:val="26"/>
          <w:szCs w:val="26"/>
        </w:rPr>
      </w:pPr>
      <w:r w:rsidRPr="00B7408E">
        <w:rPr>
          <w:sz w:val="26"/>
          <w:szCs w:val="26"/>
        </w:rPr>
        <w:t xml:space="preserve">Расскажите о своих любимых местах, гуляя с ребенком по городу. </w:t>
      </w:r>
    </w:p>
    <w:p w:rsidR="00E4381D" w:rsidRPr="00B7408E" w:rsidRDefault="00E4381D" w:rsidP="00B7408E">
      <w:pPr>
        <w:spacing w:after="0" w:line="240" w:lineRule="auto"/>
        <w:jc w:val="both"/>
        <w:rPr>
          <w:sz w:val="26"/>
          <w:szCs w:val="26"/>
        </w:rPr>
      </w:pPr>
      <w:r w:rsidRPr="00B7408E">
        <w:rPr>
          <w:sz w:val="26"/>
          <w:szCs w:val="26"/>
        </w:rPr>
        <w:t>Важно помочь в осмыслении ребенком социальных явлений города.</w:t>
      </w:r>
    </w:p>
    <w:p w:rsidR="00B7408E" w:rsidRDefault="00B7408E" w:rsidP="00B7408E">
      <w:pPr>
        <w:spacing w:after="120" w:line="240" w:lineRule="auto"/>
        <w:ind w:firstLine="426"/>
        <w:jc w:val="both"/>
        <w:rPr>
          <w:sz w:val="26"/>
          <w:szCs w:val="26"/>
        </w:rPr>
      </w:pPr>
    </w:p>
    <w:p w:rsidR="00B7408E" w:rsidRPr="00B7408E" w:rsidRDefault="008D22C6" w:rsidP="00B7408E">
      <w:pPr>
        <w:spacing w:after="120" w:line="240" w:lineRule="auto"/>
        <w:ind w:firstLine="426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4631690</wp:posOffset>
            </wp:positionH>
            <wp:positionV relativeFrom="paragraph">
              <wp:posOffset>608965</wp:posOffset>
            </wp:positionV>
            <wp:extent cx="1895475" cy="1257300"/>
            <wp:effectExtent l="19050" t="0" r="9525" b="0"/>
            <wp:wrapNone/>
            <wp:docPr id="6" name="Рисунок 4" descr="Л-3815,_Россия,_Кемеровская_область,_станция_Юрга-I_(Trainpix_1251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-3815,_Россия,_Кемеровская_область,_станция_Юрга-I_(Trainpix_125138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381D" w:rsidRPr="00B7408E">
        <w:rPr>
          <w:sz w:val="26"/>
          <w:szCs w:val="26"/>
        </w:rPr>
        <w:t xml:space="preserve">Но прогулка должна быть не только развлекательной. Она должна быть еще и познавательной. Попросите </w:t>
      </w:r>
      <w:r w:rsidR="00B7408E" w:rsidRPr="00B7408E">
        <w:rPr>
          <w:sz w:val="26"/>
          <w:szCs w:val="26"/>
        </w:rPr>
        <w:t>ребёнка</w:t>
      </w:r>
      <w:r w:rsidR="00E4381D" w:rsidRPr="00B7408E">
        <w:rPr>
          <w:sz w:val="26"/>
          <w:szCs w:val="26"/>
        </w:rPr>
        <w:t xml:space="preserve"> описать место, в котором он находится. Пусть ребенок расскажет вам о том, что он видит вокруг, нравится ли ему здесь. Такие рассказы будут развивать речь и мышление вашего ребенка. </w:t>
      </w:r>
    </w:p>
    <w:p w:rsidR="008D22C6" w:rsidRDefault="00E4381D" w:rsidP="008D22C6">
      <w:pPr>
        <w:spacing w:after="0" w:line="240" w:lineRule="auto"/>
        <w:ind w:firstLine="425"/>
        <w:jc w:val="both"/>
        <w:rPr>
          <w:sz w:val="26"/>
          <w:szCs w:val="26"/>
        </w:rPr>
      </w:pPr>
      <w:r w:rsidRPr="00B7408E">
        <w:rPr>
          <w:sz w:val="26"/>
          <w:szCs w:val="26"/>
        </w:rPr>
        <w:t xml:space="preserve">Рассказывайте ребенку, как называются деревья, цветы, </w:t>
      </w:r>
    </w:p>
    <w:p w:rsidR="008D22C6" w:rsidRDefault="00E4381D" w:rsidP="008D22C6">
      <w:pPr>
        <w:spacing w:after="0" w:line="240" w:lineRule="auto"/>
        <w:jc w:val="both"/>
        <w:rPr>
          <w:sz w:val="26"/>
          <w:szCs w:val="26"/>
        </w:rPr>
      </w:pPr>
      <w:r w:rsidRPr="00B7408E">
        <w:rPr>
          <w:sz w:val="26"/>
          <w:szCs w:val="26"/>
        </w:rPr>
        <w:t xml:space="preserve">растения. Обращайте внимание ребенка на грязь, ручейки </w:t>
      </w:r>
    </w:p>
    <w:p w:rsidR="008D22C6" w:rsidRDefault="00E4381D" w:rsidP="008D22C6">
      <w:pPr>
        <w:spacing w:after="0" w:line="240" w:lineRule="auto"/>
        <w:jc w:val="both"/>
        <w:rPr>
          <w:sz w:val="26"/>
          <w:szCs w:val="26"/>
        </w:rPr>
      </w:pPr>
      <w:r w:rsidRPr="00B7408E">
        <w:rPr>
          <w:sz w:val="26"/>
          <w:szCs w:val="26"/>
        </w:rPr>
        <w:t xml:space="preserve">и лужи. Отмечайте сезонные изменения в природе. </w:t>
      </w:r>
    </w:p>
    <w:p w:rsidR="008D22C6" w:rsidRDefault="00E4381D" w:rsidP="008D22C6">
      <w:pPr>
        <w:spacing w:after="0" w:line="240" w:lineRule="auto"/>
        <w:jc w:val="both"/>
        <w:rPr>
          <w:sz w:val="26"/>
          <w:szCs w:val="26"/>
        </w:rPr>
      </w:pPr>
      <w:r w:rsidRPr="00B7408E">
        <w:rPr>
          <w:sz w:val="26"/>
          <w:szCs w:val="26"/>
        </w:rPr>
        <w:t xml:space="preserve">Пожелтели листья – значит скоро осень. Тает </w:t>
      </w:r>
      <w:r w:rsidR="00B7408E" w:rsidRPr="00B7408E">
        <w:rPr>
          <w:sz w:val="26"/>
          <w:szCs w:val="26"/>
        </w:rPr>
        <w:t>снег,</w:t>
      </w:r>
      <w:r w:rsidRPr="00B7408E">
        <w:rPr>
          <w:sz w:val="26"/>
          <w:szCs w:val="26"/>
        </w:rPr>
        <w:t xml:space="preserve"> и появились </w:t>
      </w:r>
    </w:p>
    <w:p w:rsidR="008D22C6" w:rsidRDefault="00E4381D" w:rsidP="008D22C6">
      <w:pPr>
        <w:spacing w:after="0" w:line="240" w:lineRule="auto"/>
        <w:jc w:val="both"/>
        <w:rPr>
          <w:sz w:val="26"/>
          <w:szCs w:val="26"/>
        </w:rPr>
      </w:pPr>
      <w:r w:rsidRPr="00B7408E">
        <w:rPr>
          <w:sz w:val="26"/>
          <w:szCs w:val="26"/>
        </w:rPr>
        <w:t xml:space="preserve">лужи – пришла весна. Гуляя по городу, учите ребенка правилам </w:t>
      </w:r>
    </w:p>
    <w:p w:rsidR="00E4381D" w:rsidRPr="00B7408E" w:rsidRDefault="00E4381D" w:rsidP="008D22C6">
      <w:pPr>
        <w:spacing w:after="0" w:line="240" w:lineRule="auto"/>
        <w:jc w:val="both"/>
        <w:rPr>
          <w:sz w:val="26"/>
          <w:szCs w:val="26"/>
        </w:rPr>
      </w:pPr>
      <w:r w:rsidRPr="00B7408E">
        <w:rPr>
          <w:sz w:val="26"/>
          <w:szCs w:val="26"/>
        </w:rPr>
        <w:t>дорожного движения. Познакомьте с сигналами светофора, с правилами перехода по зебре. Научите быть внимательным и осторожным. Родители знакомят детей со своей работой, рассказывают о своей профессии и о других.</w:t>
      </w:r>
    </w:p>
    <w:p w:rsidR="00E4381D" w:rsidRPr="00B7408E" w:rsidRDefault="00E4381D" w:rsidP="00B7408E">
      <w:pPr>
        <w:spacing w:after="120" w:line="240" w:lineRule="auto"/>
        <w:ind w:firstLine="426"/>
        <w:jc w:val="both"/>
        <w:rPr>
          <w:sz w:val="26"/>
          <w:szCs w:val="26"/>
        </w:rPr>
      </w:pPr>
      <w:r w:rsidRPr="00B7408E">
        <w:rPr>
          <w:sz w:val="26"/>
          <w:szCs w:val="26"/>
        </w:rPr>
        <w:t xml:space="preserve"> Не забывайте фотографировать ребенка во время прогулок и экскурсий. При просмотре фотографий спрашивайте ребенка, где вы гуляли. Пусть ребенок рассказывает, что он видит кроме себя на фотографии. Где это было. Что еще вокруг построено. Все это разовьет внимательность ребенка, а также будет ему хорошим воспоминанием о детстве. Предложите детям составить рассказ о самом красивом и любимом уголке нашего города.</w:t>
      </w:r>
    </w:p>
    <w:p w:rsidR="008D22C6" w:rsidRPr="00E007D9" w:rsidRDefault="00E4381D" w:rsidP="00E007D9">
      <w:pPr>
        <w:spacing w:after="120" w:line="240" w:lineRule="auto"/>
        <w:jc w:val="center"/>
        <w:rPr>
          <w:i/>
          <w:color w:val="002060"/>
          <w:sz w:val="26"/>
          <w:szCs w:val="26"/>
        </w:rPr>
      </w:pPr>
      <w:r w:rsidRPr="008D22C6">
        <w:rPr>
          <w:i/>
          <w:color w:val="002060"/>
          <w:sz w:val="26"/>
          <w:szCs w:val="26"/>
        </w:rPr>
        <w:t>В.А. Сухомлинский говорил: «Пусть ребенок чувствует красоту и восторгается ею, пусть в его сердце и памяти навсегда сохраняется образы, в которых воплощается Родина».</w:t>
      </w:r>
    </w:p>
    <w:sectPr w:rsidR="008D22C6" w:rsidRPr="00E007D9" w:rsidSect="00E4381D">
      <w:pgSz w:w="11906" w:h="16838"/>
      <w:pgMar w:top="851" w:right="851" w:bottom="851" w:left="851" w:header="709" w:footer="709" w:gutter="0"/>
      <w:pgBorders w:offsetFrom="page">
        <w:top w:val="diamondsGray" w:sz="9" w:space="24" w:color="auto"/>
        <w:left w:val="diamondsGray" w:sz="9" w:space="24" w:color="auto"/>
        <w:bottom w:val="diamondsGray" w:sz="9" w:space="24" w:color="auto"/>
        <w:right w:val="diamondsGray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381D"/>
    <w:rsid w:val="00056DAA"/>
    <w:rsid w:val="00084027"/>
    <w:rsid w:val="002720CF"/>
    <w:rsid w:val="002F0B6C"/>
    <w:rsid w:val="007C1110"/>
    <w:rsid w:val="0089608C"/>
    <w:rsid w:val="008C0F98"/>
    <w:rsid w:val="008C19D4"/>
    <w:rsid w:val="008D22C6"/>
    <w:rsid w:val="008F7575"/>
    <w:rsid w:val="009C7A0E"/>
    <w:rsid w:val="00AA71D8"/>
    <w:rsid w:val="00B7408E"/>
    <w:rsid w:val="00E007D9"/>
    <w:rsid w:val="00E2546F"/>
    <w:rsid w:val="00E4381D"/>
    <w:rsid w:val="00F3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3AA87B3-2F33-4DF0-BE9B-F9455BA8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2024-06-20T15:35:00Z</dcterms:created>
  <dcterms:modified xsi:type="dcterms:W3CDTF">2024-06-23T08:07:00Z</dcterms:modified>
</cp:coreProperties>
</file>